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A9EC" w14:textId="0A37C2C0" w:rsidR="00521127" w:rsidRPr="00521127" w:rsidRDefault="00521127" w:rsidP="00521127">
      <w:pPr>
        <w:pStyle w:val="Heading2"/>
        <w:jc w:val="center"/>
        <w:rPr>
          <w:lang w:val="es-MX"/>
        </w:rPr>
      </w:pPr>
      <w:r w:rsidRPr="00521127">
        <w:rPr>
          <w:lang w:val="es-ES"/>
        </w:rPr>
        <w:t xml:space="preserve">Cómo </w:t>
      </w:r>
      <w:r w:rsidR="00300357">
        <w:rPr>
          <w:lang w:val="es-ES"/>
        </w:rPr>
        <w:t>I</w:t>
      </w:r>
      <w:r w:rsidRPr="00521127">
        <w:rPr>
          <w:lang w:val="es-ES"/>
        </w:rPr>
        <w:t xml:space="preserve">dentificar el </w:t>
      </w:r>
      <w:r w:rsidR="00300357">
        <w:rPr>
          <w:lang w:val="es-ES"/>
        </w:rPr>
        <w:t>M</w:t>
      </w:r>
      <w:r w:rsidRPr="00521127">
        <w:rPr>
          <w:lang w:val="es-ES"/>
        </w:rPr>
        <w:t xml:space="preserve">aterial de su </w:t>
      </w:r>
      <w:r w:rsidR="00300357">
        <w:rPr>
          <w:lang w:val="es-ES"/>
        </w:rPr>
        <w:t>T</w:t>
      </w:r>
      <w:r w:rsidRPr="00521127">
        <w:rPr>
          <w:lang w:val="es-ES"/>
        </w:rPr>
        <w:t xml:space="preserve">ubería de </w:t>
      </w:r>
      <w:r w:rsidR="00300357">
        <w:rPr>
          <w:lang w:val="es-ES"/>
        </w:rPr>
        <w:t>S</w:t>
      </w:r>
      <w:r w:rsidRPr="00521127">
        <w:rPr>
          <w:lang w:val="es-ES"/>
        </w:rPr>
        <w:t xml:space="preserve">ervicio de </w:t>
      </w:r>
      <w:r w:rsidR="00300357">
        <w:rPr>
          <w:lang w:val="es-ES"/>
        </w:rPr>
        <w:t>A</w:t>
      </w:r>
      <w:r w:rsidRPr="00521127">
        <w:rPr>
          <w:lang w:val="es-ES"/>
        </w:rPr>
        <w:t>gua</w:t>
      </w:r>
    </w:p>
    <w:p w14:paraId="42F700E7" w14:textId="217F3669" w:rsidR="00521127" w:rsidRPr="00521127" w:rsidRDefault="00521127" w:rsidP="00521127">
      <w:pPr>
        <w:pStyle w:val="Heading2"/>
        <w:jc w:val="center"/>
        <w:rPr>
          <w:lang w:val="es-MX"/>
        </w:rPr>
      </w:pPr>
      <w:r w:rsidRPr="00521127">
        <w:rPr>
          <w:lang w:val="es-ES"/>
        </w:rPr>
        <w:t xml:space="preserve">Herramientas que puede necesitar: </w:t>
      </w:r>
      <w:r w:rsidR="00300357">
        <w:rPr>
          <w:lang w:val="es-ES"/>
        </w:rPr>
        <w:t>D</w:t>
      </w:r>
      <w:r w:rsidRPr="00521127">
        <w:rPr>
          <w:lang w:val="es-ES"/>
        </w:rPr>
        <w:t xml:space="preserve">estornillador, </w:t>
      </w:r>
      <w:r w:rsidR="00300357">
        <w:rPr>
          <w:lang w:val="es-ES"/>
        </w:rPr>
        <w:t>I</w:t>
      </w:r>
      <w:r w:rsidRPr="00521127">
        <w:rPr>
          <w:lang w:val="es-ES"/>
        </w:rPr>
        <w:t xml:space="preserve">mán para el </w:t>
      </w:r>
      <w:r w:rsidR="00300357">
        <w:rPr>
          <w:lang w:val="es-ES"/>
        </w:rPr>
        <w:t>R</w:t>
      </w:r>
      <w:r w:rsidRPr="00521127">
        <w:rPr>
          <w:lang w:val="es-ES"/>
        </w:rPr>
        <w:t xml:space="preserve">efrigerador, </w:t>
      </w:r>
      <w:r w:rsidR="00300357">
        <w:rPr>
          <w:lang w:val="es-ES"/>
        </w:rPr>
        <w:t>U</w:t>
      </w:r>
      <w:r w:rsidRPr="00521127">
        <w:rPr>
          <w:lang w:val="es-ES"/>
        </w:rPr>
        <w:t xml:space="preserve">n </w:t>
      </w:r>
      <w:r w:rsidR="00300357">
        <w:rPr>
          <w:lang w:val="es-ES"/>
        </w:rPr>
        <w:t>C</w:t>
      </w:r>
      <w:r w:rsidRPr="00521127">
        <w:rPr>
          <w:lang w:val="es-ES"/>
        </w:rPr>
        <w:t>entavo</w:t>
      </w:r>
    </w:p>
    <w:p w14:paraId="6F42C7BD" w14:textId="749ACD65" w:rsidR="0051312A" w:rsidRPr="00300357" w:rsidRDefault="0051312A" w:rsidP="00521127">
      <w:pPr>
        <w:pStyle w:val="Heading2"/>
        <w:rPr>
          <w:lang w:val="es-MX"/>
        </w:rPr>
      </w:pPr>
      <w:bookmarkStart w:id="0" w:name="_GoBack"/>
      <w:bookmarkEnd w:id="0"/>
    </w:p>
    <w:p w14:paraId="68BBB600" w14:textId="2CEB099E" w:rsidR="00CE14E2" w:rsidRPr="00521127" w:rsidRDefault="00300357" w:rsidP="00CE14E2">
      <w:pPr>
        <w:rPr>
          <w:lang w:val="es-MX"/>
        </w:rPr>
        <w:sectPr w:rsidR="00CE14E2" w:rsidRPr="00521127" w:rsidSect="00CE14E2">
          <w:headerReference w:type="default" r:id="rId6"/>
          <w:footerReference w:type="default" r:id="rId7"/>
          <w:pgSz w:w="12240" w:h="15840"/>
          <w:pgMar w:top="1440" w:right="1440" w:bottom="1440" w:left="1440" w:header="360" w:footer="720" w:gutter="0"/>
          <w:cols w:space="720"/>
          <w:docGrid w:linePitch="360"/>
        </w:sectPr>
      </w:pPr>
      <w:r w:rsidRPr="00CE14E2">
        <w:rPr>
          <w:rStyle w:val="Heading3Char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39BA64" wp14:editId="1D8F0820">
                <wp:simplePos x="0" y="0"/>
                <wp:positionH relativeFrom="column">
                  <wp:posOffset>4276725</wp:posOffset>
                </wp:positionH>
                <wp:positionV relativeFrom="paragraph">
                  <wp:posOffset>282575</wp:posOffset>
                </wp:positionV>
                <wp:extent cx="1214120" cy="838200"/>
                <wp:effectExtent l="0" t="0" r="2413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987F2" w14:textId="19E9295E" w:rsidR="00A612C2" w:rsidRPr="00300357" w:rsidRDefault="00300357">
                            <w:pPr>
                              <w:rPr>
                                <w:lang w:val="es-MX"/>
                              </w:rPr>
                            </w:pPr>
                            <w:r w:rsidRPr="00300357">
                              <w:rPr>
                                <w:lang w:val="es-MX"/>
                              </w:rPr>
                              <w:t xml:space="preserve">Tubería de Línea de Servicio </w:t>
                            </w:r>
                            <w:r w:rsidR="00A612C2" w:rsidRPr="00300357">
                              <w:rPr>
                                <w:lang w:val="es-MX"/>
                              </w:rPr>
                              <w:t>(</w:t>
                            </w:r>
                            <w:r w:rsidRPr="00300357">
                              <w:rPr>
                                <w:lang w:val="es-MX"/>
                              </w:rPr>
                              <w:t>Desde el exterior</w:t>
                            </w:r>
                            <w:r w:rsidR="00A612C2" w:rsidRPr="00300357">
                              <w:rPr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9B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75pt;margin-top:22.25pt;width:95.6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blIHwIAAEQEAAAOAAAAZHJzL2Uyb0RvYy54bWysU9uO2yAQfa/Uf0C8N47dpM1acVbbbFNV&#10;2l6k3X4AxjhGBYYCiZ1+/Q7Ym6a3l6o8IGCGMzPnzKyvB63IUTgvwVQ0n80pEYZDI82+ol8edi9W&#10;lPjATMMUGFHRk/D0evP82bq3pSigA9UIRxDE+LK3Fe1CsGWWed4JzfwMrDBobMFpFvDq9lnjWI/o&#10;WmXFfP4q68E11gEX3uPr7Wikm4TftoKHT23rRSCqophbSLtLex33bLNm5d4x20k+pcH+IQvNpMGg&#10;Z6hbFhg5OPkblJbcgYc2zDjoDNpWcpFqwGry+S/V3HfMilQLkuPtmSb//2D5x+NnR2RTURTKMI0S&#10;PYghkDcwkCKy01tfotO9Rbcw4DOqnCr19g74V08MbDtm9uLGOeg7wRrMLo8/s4uvI46PIHX/ARoM&#10;ww4BEtDQOh2pQzIIoqNKp7MyMRUeQxb5Ii/QxNG2erlC6VMIVj79ts6HdwI0iYeKOlQ+obPjnQ8x&#10;G1Y+ucRgHpRsdlKpdHH7eqscOTLskl1aE/pPbsqQvqJXy2I5EvBXiHlaf4LQMmC7K6mxirMTKyNt&#10;b02TmjEwqcYzpqzMxGOkbiQxDPUw6VJDc0JGHYxtjWOIhw7cd0p6bOmK+m8H5gQl6r1BVa7yxSLO&#10;QLoslq8jn+7SUl9amOEIVdFAyXjchjQ3kTADN6heKxOxUeYxkylXbNXE9zRWcRYu78nrx/BvHgEA&#10;AP//AwBQSwMEFAAGAAgAAAAhADEAkz7gAAAACgEAAA8AAABkcnMvZG93bnJldi54bWxMj8FOwzAM&#10;hu9IvENkJC6IpbAuLaXphJBA7AYDwTVrsrYicUqSdeXtMSc4WZY//f7+ej07yyYT4uBRwtUiA2aw&#10;9XrATsLb68NlCSwmhVpZj0bCt4mwbk5PalVpf8QXM21TxygEY6Uk9CmNFeex7Y1TceFHg3Tb++BU&#10;ojV0XAd1pHBn+XWWCe7UgPShV6O57037uT04CWX+NH3EzfL5vRV7e5MuiunxK0h5fjbf3QJLZk5/&#10;MPzqkzo05LTzB9SRWQmiWK4IlZDnNAkoRV4A2xFZiBXwpub/KzQ/AAAA//8DAFBLAQItABQABgAI&#10;AAAAIQC2gziS/gAAAOEBAAATAAAAAAAAAAAAAAAAAAAAAABbQ29udGVudF9UeXBlc10ueG1sUEsB&#10;Ai0AFAAGAAgAAAAhADj9If/WAAAAlAEAAAsAAAAAAAAAAAAAAAAALwEAAF9yZWxzLy5yZWxzUEsB&#10;Ai0AFAAGAAgAAAAhAL+NuUgfAgAARAQAAA4AAAAAAAAAAAAAAAAALgIAAGRycy9lMm9Eb2MueG1s&#10;UEsBAi0AFAAGAAgAAAAhADEAkz7gAAAACgEAAA8AAAAAAAAAAAAAAAAAeQQAAGRycy9kb3ducmV2&#10;LnhtbFBLBQYAAAAABAAEAPMAAACGBQAAAAA=&#10;">
                <v:textbox>
                  <w:txbxContent>
                    <w:p w14:paraId="08B987F2" w14:textId="19E9295E" w:rsidR="00A612C2" w:rsidRPr="00300357" w:rsidRDefault="00300357">
                      <w:pPr>
                        <w:rPr>
                          <w:lang w:val="es-MX"/>
                        </w:rPr>
                      </w:pPr>
                      <w:r w:rsidRPr="00300357">
                        <w:rPr>
                          <w:lang w:val="es-MX"/>
                        </w:rPr>
                        <w:t xml:space="preserve">Tubería de Línea de Servicio </w:t>
                      </w:r>
                      <w:r w:rsidR="00A612C2" w:rsidRPr="00300357">
                        <w:rPr>
                          <w:lang w:val="es-MX"/>
                        </w:rPr>
                        <w:t>(</w:t>
                      </w:r>
                      <w:r w:rsidRPr="00300357">
                        <w:rPr>
                          <w:lang w:val="es-MX"/>
                        </w:rPr>
                        <w:t>Desde el exterior</w:t>
                      </w:r>
                      <w:r w:rsidR="00A612C2" w:rsidRPr="00300357">
                        <w:rPr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21127" w:rsidRPr="00521127">
        <w:rPr>
          <w:lang w:val="es-MX"/>
        </w:rPr>
        <w:t xml:space="preserve">Paso 1: Localice su medidor de agua. Puede estar </w:t>
      </w:r>
      <w:r w:rsidR="00521127">
        <w:rPr>
          <w:lang w:val="es-MX"/>
        </w:rPr>
        <w:t>a</w:t>
      </w:r>
      <w:r w:rsidR="00521127" w:rsidRPr="00521127">
        <w:rPr>
          <w:lang w:val="es-MX"/>
        </w:rPr>
        <w:t>dentro: en el sótano o en el garaje</w:t>
      </w:r>
      <w:r w:rsidR="00521127" w:rsidRPr="00521127">
        <w:rPr>
          <w:rStyle w:val="Heading3Char"/>
          <w:rFonts w:asciiTheme="minorHAnsi" w:eastAsiaTheme="minorHAnsi" w:hAnsiTheme="minorHAnsi" w:cstheme="minorBidi"/>
          <w:color w:val="auto"/>
          <w:sz w:val="22"/>
          <w:szCs w:val="22"/>
          <w:lang w:val="es-MX"/>
        </w:rPr>
        <w:t xml:space="preserve"> </w:t>
      </w:r>
      <w:r w:rsidR="00A612C2" w:rsidRPr="00CE14E2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A6E5C3" wp14:editId="6A548CAA">
                <wp:simplePos x="0" y="0"/>
                <wp:positionH relativeFrom="column">
                  <wp:posOffset>1501254</wp:posOffset>
                </wp:positionH>
                <wp:positionV relativeFrom="paragraph">
                  <wp:posOffset>1074305</wp:posOffset>
                </wp:positionV>
                <wp:extent cx="279229" cy="262151"/>
                <wp:effectExtent l="19050" t="38100" r="45085" b="241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229" cy="262151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C9E5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18.2pt;margin-top:84.6pt;width:22pt;height:20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eo1gEAAI4DAAAOAAAAZHJzL2Uyb0RvYy54bWysU02P0zAQvSPxHyzfadrALrtV0z20lAuC&#10;lfi4zzp2Yslf8gxN++8ZO6UscEPkYI1nNM9v3rxsHk7eiaPOaGPo5GqxlEIHFXsbhk5+/XJ4dScF&#10;EoQeXAy6k2eN8mH78sVmSmvdxjG6XmfBIAHXU+rkSJTWTYNq1B5wEZMOXDQxeyC+5qHpM0yM7l3T&#10;Lpe3zRRzn3JUGpGz+7kotxXfGK3okzGoSbhOMjeqZ67nUzmb7QbWQ4Y0WnWhAf/AwoMN/OgVag8E&#10;4nu2f0F5q3LEaGihom+iMVbpOgNPs1r+Mc3nEZKus7A4mK4y4f+DVR+Pu/CYWYYp4RrTYy5TnEz2&#10;wjibvvFO61zMVJyqbOerbPpEQnGyfXvftvdSKC61t+3qZlVkbWaYApcy0nsdvShBJ5Ey2GGkXQyB&#10;FxTz/AQcPyDNjT8bSnOIB+tc3ZMLYurk6zf37Q2/BmwX44A49Kln2DBIAW5gHyrKlTVGZ/vSXoDw&#10;jDuXxRHYCuygPk5SOEDiZCcP9bvw/q2tcNkDjnNjLc2u8ZbYus76Tt4tyzenCax7F3pB58R+p2wh&#10;DE5fkF0oTHQ15mXaX7qX6Cn257qOptx46VXIi0GLq57fOX7+G21/AAAA//8DAFBLAwQUAAYACAAA&#10;ACEAgN2mR+EAAAALAQAADwAAAGRycy9kb3ducmV2LnhtbEyPT0/DMAzF70h8h8hI3FiyMqqtNJ3Q&#10;BAekCY3ChVvahLSscaom/cO3x5zgZvs9P/+c7xfXsckMofUoYb0SwAzWXrdoJby/Pd1sgYWoUKvO&#10;o5HwbQLsi8uLXGXaz/hqpjJaRiEYMiWhibHPOA91Y5wKK98bJO3TD05FagfL9aBmCncdT4RIuVMt&#10;0oVG9ebQmPpcjo4wDpuP57F7LE9fdra7F3GcqvNRyuur5eEeWDRL/DPDLz7tQEFMlR9RB9ZJSG7T&#10;DVlJSHcJMHIkW0GTioq1uANe5Pz/D8UPAAAA//8DAFBLAQItABQABgAIAAAAIQC2gziS/gAAAOEB&#10;AAATAAAAAAAAAAAAAAAAAAAAAABbQ29udGVudF9UeXBlc10ueG1sUEsBAi0AFAAGAAgAAAAhADj9&#10;If/WAAAAlAEAAAsAAAAAAAAAAAAAAAAALwEAAF9yZWxzLy5yZWxzUEsBAi0AFAAGAAgAAAAhACds&#10;h6jWAQAAjgMAAA4AAAAAAAAAAAAAAAAALgIAAGRycy9lMm9Eb2MueG1sUEsBAi0AFAAGAAgAAAAh&#10;AIDdpkfhAAAACwEAAA8AAAAAAAAAAAAAAAAAMAQAAGRycy9kb3ducmV2LnhtbFBLBQYAAAAABAAE&#10;APMAAAA+BQAAAAA=&#10;" strokecolor="window" strokeweight="2.75pt">
                <v:stroke endarrow="block" joinstyle="miter"/>
              </v:shape>
            </w:pict>
          </mc:Fallback>
        </mc:AlternateContent>
      </w:r>
      <w:r w:rsidR="00251C56" w:rsidRPr="00521127">
        <w:rPr>
          <w:lang w:val="es-MX"/>
        </w:rPr>
        <w:t>.</w:t>
      </w:r>
      <w:r w:rsidR="00A612C2" w:rsidRPr="00521127">
        <w:rPr>
          <w:lang w:val="es-MX"/>
        </w:rPr>
        <w:t xml:space="preserve"> </w:t>
      </w:r>
    </w:p>
    <w:p w14:paraId="0F0E1098" w14:textId="34722647" w:rsidR="00A1541B" w:rsidRDefault="00300357" w:rsidP="00CE14E2">
      <w:pPr>
        <w:jc w:val="center"/>
      </w:pPr>
      <w:r w:rsidRPr="00CE14E2">
        <w:rPr>
          <w:rStyle w:val="Heading3Char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C1AD31" wp14:editId="1BA6CA82">
                <wp:simplePos x="0" y="0"/>
                <wp:positionH relativeFrom="margin">
                  <wp:align>right</wp:align>
                </wp:positionH>
                <wp:positionV relativeFrom="paragraph">
                  <wp:posOffset>1606550</wp:posOffset>
                </wp:positionV>
                <wp:extent cx="1247775" cy="4286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654E" w14:textId="26EE3C88" w:rsidR="007B327D" w:rsidRPr="00300357" w:rsidRDefault="00300357" w:rsidP="007B327D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Área de prueba de Rayado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AD31" id="_x0000_s1027" type="#_x0000_t202" style="position:absolute;left:0;text-align:left;margin-left:47.05pt;margin-top:126.5pt;width:98.25pt;height:33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d+IwIAAEsEAAAOAAAAZHJzL2Uyb0RvYy54bWysVM1u2zAMvg/YOwi6L06MpEmNOEWXLsOA&#10;rhvQ7gEYWY6FyaImKbGzpx8lp2n2gx2G+SCQIvWR/Eh6edO3mh2k8wpNySejMWfSCKyU2ZX8y9Pm&#10;zYIzH8BUoNHIkh+l5zer16+WnS1kjg3qSjpGIMYXnS15E4ItssyLRrbgR2ilIWONroVAqttllYOO&#10;0Fud5ePxVdahq6xDIb2n27vByFcJv66lCJ/q2svAdMkpt5BOl85tPLPVEoqdA9socUoD/iGLFpSh&#10;oGeoOwjA9k79BtUq4dBjHUYC2wzrWgmZaqBqJuNfqnlswMpUC5Hj7Zkm//9gxcPhs2OqKvmcMwMt&#10;tehJ9oG9xZ7lkZ3O+oKcHi25hZ6uqcupUm/vUXz1zOC6AbOTt85h10ioKLtJfJldPB1wfATZdh+x&#10;ojCwD5iA+tq1kToigxE6del47kxMRcSQ+XQ+n884E2Sb5ourfJZCQPH82jof3ktsWRRK7qjzCR0O&#10;9z7EbKB4donBPGpVbZTWSXG77Vo7dgCakk36Tug/uWnDupJfzyj23yHG6fsTRKsCjbtWbckXZyco&#10;Im3vTJWGMYDSg0wpa3PiMVI3kBj6bZ8alkiOHG+xOhKxDofppm0koUH3nbOOJrvk/tsenORMfzDU&#10;nOvJdBpXISnT2TwnxV1atpcWMIKgSh44G8R1SOsTGTB4S02sVeL3JZNTyjSxifbTdsWVuNST18s/&#10;YPUDAAD//wMAUEsDBBQABgAIAAAAIQCm190A3gAAAAgBAAAPAAAAZHJzL2Rvd25yZXYueG1sTI/B&#10;TsMwEETvSPyDtUhcEHVISGhDNhVCAsENCoKrG2+TiHgdbDcNf497gtusZjXzplrPZhATOd9bRrha&#10;JCCIG6t7bhHe3x4ulyB8UKzVYJkQfsjDuj49qVSp7YFfadqEVsQQ9qVC6EIYSyl905FRfmFH4ujt&#10;rDMqxNO1Ujt1iOFmkGmSFNKonmNDp0a676j52uwNwvL6afr0z9nLR1PshlW4uJkevx3i+dl8dwsi&#10;0Bz+nuGIH9Ghjkxbu2ftxYAQhwSENM+iONqrIgexRcjSJAdZV/L/gPoXAAD//wMAUEsBAi0AFAAG&#10;AAgAAAAhALaDOJL+AAAA4QEAABMAAAAAAAAAAAAAAAAAAAAAAFtDb250ZW50X1R5cGVzXS54bWxQ&#10;SwECLQAUAAYACAAAACEAOP0h/9YAAACUAQAACwAAAAAAAAAAAAAAAAAvAQAAX3JlbHMvLnJlbHNQ&#10;SwECLQAUAAYACAAAACEAbM13fiMCAABLBAAADgAAAAAAAAAAAAAAAAAuAgAAZHJzL2Uyb0RvYy54&#10;bWxQSwECLQAUAAYACAAAACEAptfdAN4AAAAIAQAADwAAAAAAAAAAAAAAAAB9BAAAZHJzL2Rvd25y&#10;ZXYueG1sUEsFBgAAAAAEAAQA8wAAAIgFAAAAAA==&#10;">
                <v:textbox>
                  <w:txbxContent>
                    <w:p w14:paraId="3626654E" w14:textId="26EE3C88" w:rsidR="007B327D" w:rsidRPr="00300357" w:rsidRDefault="00300357" w:rsidP="007B327D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Área de prueba de Rayado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14E2">
        <w:rPr>
          <w:rStyle w:val="Heading3Cha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A7CEA" wp14:editId="353EAD9F">
                <wp:simplePos x="0" y="0"/>
                <wp:positionH relativeFrom="column">
                  <wp:posOffset>1905001</wp:posOffset>
                </wp:positionH>
                <wp:positionV relativeFrom="paragraph">
                  <wp:posOffset>1625600</wp:posOffset>
                </wp:positionV>
                <wp:extent cx="1200150" cy="272415"/>
                <wp:effectExtent l="0" t="0" r="1905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7DB93" w14:textId="6D2D4F65" w:rsidR="00A612C2" w:rsidRPr="00300357" w:rsidRDefault="0030035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Medidor de 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7CEA" id="_x0000_s1028" type="#_x0000_t202" style="position:absolute;left:0;text-align:left;margin-left:150pt;margin-top:128pt;width:94.5pt;height:2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IeJAIAAE0EAAAOAAAAZHJzL2Uyb0RvYy54bWysVNtu2zAMfR+wfxD0vjg2kqU14hRdugwD&#10;ugvQ7gMYWY6FyaImKbGzrx8lp2l2exnmB4EUqUPykPTyZug0O0jnFZqK55MpZ9IIrJXZVfzL4+bV&#10;FWc+gKlBo5EVP0rPb1YvXyx7W8oCW9S1dIxAjC97W/E2BFtmmRet7MBP0EpDxgZdB4FUt8tqBz2h&#10;dzorptPXWY+utg6F9J5u70YjXyX8ppEifGoaLwPTFafcQjpdOrfxzFZLKHcObKvEKQ34hyw6UIaC&#10;nqHuIADbO/UbVKeEQ49NmAjsMmwaJWSqgarJp79U89CClakWIsfbM03+/8GKj4fPjqm64kW+4MxA&#10;R016lENgb3BgReSnt74ktwdLjmGga+pzqtXbexRfPTO4bsHs5K1z2LcSasovjy+zi6cjjo8g2/4D&#10;1hQG9gET0NC4LpJHdDBCpz4dz72JqYgYkrqdz8kkyFYsilk+TyGgfHptnQ/vJHYsChV31PuEDod7&#10;H2I2UD65xGAetao3SuukuN12rR07AM3JJn0n9J/ctGF9xa/nxXwk4K8Q0/T9CaJTgQZeq67iV2cn&#10;KCNtb02dxjGA0qNMKWtz4jFSN5IYhu0wtiwGiBxvsT4SsQ7H+aZ9JKFF952znma74v7bHpzkTL83&#10;1JzrfDaLy5CU2XxRkOIuLdtLCxhBUBUPnI3iOqQFirwZvKUmNirx+5zJKWWa2UT7ab/iUlzqyev5&#10;L7D6AQAA//8DAFBLAwQUAAYACAAAACEAa75sKeAAAAALAQAADwAAAGRycy9kb3ducmV2LnhtbEyP&#10;zU7DMBCE70i8g7VIXFBr05aQhDgVQgLRG7QIrm68TSL8E2w3DW/PcoLb7O5o9ptqPVnDRgyx907C&#10;9VwAQ9d43btWwtvucZYDi0k5rYx3KOEbI6zr87NKldqf3CuO29QyCnGxVBK6lIaS89h0aFWc+wEd&#10;3Q4+WJVoDC3XQZ0o3Bq+ECLjVvWOPnRqwIcOm8/t0UrIV8/jR9wsX96b7GCKdHU7Pn0FKS8vpvs7&#10;YAmn9GeGX3xCh5qY9v7odGRGwlII6pIkLG4yEuRY5QWJPW2KvABeV/x/h/oHAAD//wMAUEsBAi0A&#10;FAAGAAgAAAAhALaDOJL+AAAA4QEAABMAAAAAAAAAAAAAAAAAAAAAAFtDb250ZW50X1R5cGVzXS54&#10;bWxQSwECLQAUAAYACAAAACEAOP0h/9YAAACUAQAACwAAAAAAAAAAAAAAAAAvAQAAX3JlbHMvLnJl&#10;bHNQSwECLQAUAAYACAAAACEAJxNiHiQCAABNBAAADgAAAAAAAAAAAAAAAAAuAgAAZHJzL2Uyb0Rv&#10;Yy54bWxQSwECLQAUAAYACAAAACEAa75sKeAAAAALAQAADwAAAAAAAAAAAAAAAAB+BAAAZHJzL2Rv&#10;d25yZXYueG1sUEsFBgAAAAAEAAQA8wAAAIsFAAAAAA==&#10;">
                <v:textbox>
                  <w:txbxContent>
                    <w:p w14:paraId="7607DB93" w14:textId="6D2D4F65" w:rsidR="00A612C2" w:rsidRPr="00300357" w:rsidRDefault="0030035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Medidor de Agua</w:t>
                      </w:r>
                    </w:p>
                  </w:txbxContent>
                </v:textbox>
              </v:shape>
            </w:pict>
          </mc:Fallback>
        </mc:AlternateContent>
      </w:r>
      <w:r w:rsidR="009E0CE9" w:rsidRPr="00CE14E2">
        <w:rPr>
          <w:rStyle w:val="Heading3Char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8CF337" wp14:editId="340DE16C">
                <wp:simplePos x="0" y="0"/>
                <wp:positionH relativeFrom="column">
                  <wp:posOffset>238125</wp:posOffset>
                </wp:positionH>
                <wp:positionV relativeFrom="paragraph">
                  <wp:posOffset>644524</wp:posOffset>
                </wp:positionV>
                <wp:extent cx="1214120" cy="828675"/>
                <wp:effectExtent l="0" t="0" r="2413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4493" w14:textId="78455DCA" w:rsidR="00A612C2" w:rsidRPr="009E0CE9" w:rsidRDefault="009E0CE9" w:rsidP="00A612C2">
                            <w:pPr>
                              <w:spacing w:after="0"/>
                              <w:rPr>
                                <w:lang w:val="es-MX"/>
                              </w:rPr>
                            </w:pPr>
                            <w:r w:rsidRPr="009E0CE9">
                              <w:rPr>
                                <w:lang w:val="es-MX"/>
                              </w:rPr>
                              <w:t>Tubería de plomería</w:t>
                            </w:r>
                            <w:r>
                              <w:rPr>
                                <w:lang w:val="es-MX"/>
                              </w:rPr>
                              <w:t xml:space="preserve"> doméstica </w:t>
                            </w:r>
                          </w:p>
                          <w:p w14:paraId="5803EFB1" w14:textId="2CF3FDC6" w:rsidR="00A612C2" w:rsidRPr="009E0CE9" w:rsidRDefault="00A612C2" w:rsidP="00A612C2">
                            <w:pPr>
                              <w:rPr>
                                <w:lang w:val="es-MX"/>
                              </w:rPr>
                            </w:pPr>
                            <w:r w:rsidRPr="009E0CE9">
                              <w:rPr>
                                <w:lang w:val="es-MX"/>
                              </w:rPr>
                              <w:t>(</w:t>
                            </w:r>
                            <w:r w:rsidR="009E0CE9">
                              <w:rPr>
                                <w:lang w:val="es-MX"/>
                              </w:rPr>
                              <w:t>Lado de Salida</w:t>
                            </w:r>
                            <w:r w:rsidRPr="009E0CE9">
                              <w:rPr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CF337" id="_x0000_s1029" type="#_x0000_t202" style="position:absolute;left:0;text-align:left;margin-left:18.75pt;margin-top:50.75pt;width:95.6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CDJAIAAEwEAAAOAAAAZHJzL2Uyb0RvYy54bWysVNtu2zAMfR+wfxD0vjjxkjY14hRdugwD&#10;ugvQ7gNoWY6FSaInKbG7rx8lp2l2exnmB0ESqcPDQ9Kr68FodpDOK7Qln02mnEkrsFZ2V/IvD9tX&#10;S858AFuDRitL/ig9v16/fLHqu0Lm2KKupWMEYn3RdyVvQ+iKLPOilQb8BDtpydigMxDo6HZZ7aAn&#10;dKOzfDq9yHp0dedQSO/p9nY08nXCbxopwqem8TIwXXLiFtLq0lrFNVuvoNg56FoljjTgH1gYUJaC&#10;nqBuIQDbO/UblFHCoccmTASaDJtGCZlyoGxm01+yuW+hkykXEsd3J5n8/4MVHw+fHVM11Y7ksWCo&#10;Rg9yCOwNDiyP8vSdL8jrviO/MNA1uaZUfXeH4qtnFjct2J28cQ77VkJN9GbxZXb2dMTxEaTqP2BN&#10;YWAfMAENjTNRO1KDETrxeDyVJlIRMWQ+m89yMgmyLfPlxeUihYDi6XXnfHgn0bC4Kbmj0id0ONz5&#10;ENlA8eQSg3nUqt4qrdPB7aqNduwA1Cbb9B3Rf3LTlvUlv1rki1GAv0JM0/cnCKMC9btWhrI4OUER&#10;ZXtr69SNAZQe90RZ26OOUbpRxDBUQ6rY6xggalxh/UjCOhzbm8aRNi2675z11Nol99/24CRn+r2l&#10;4lzN5vM4C+kwX1xGWd25pTq3gBUEVfLA2bjdhDQ/UTeLN1TERiV9n5kcKVPLJtmP4xVn4vycvJ5/&#10;AusfAAAA//8DAFBLAwQUAAYACAAAACEA0ON6gd8AAAAKAQAADwAAAGRycy9kb3ducmV2LnhtbEyP&#10;wU7DMBBE70j8g7VIXBC1m0ATQpwKIYHoDQqCqxu7SYS9Drabhr9nOcFtdmc0+7Zez86yyYQ4eJSw&#10;XAhgBluvB+wkvL0+XJbAYlKolfVoJHybCOvm9KRWlfZHfDHTNnWMSjBWSkKf0lhxHtveOBUXfjRI&#10;3t4HpxKNoeM6qCOVO8szIVbcqQHpQq9Gc9+b9nN7cBLKq6fpI27y5/d2tbc36aKYHr+ClOdn890t&#10;sGTm9BeGX3xCh4aYdv6AOjIrIS+uKUl7sSRBgSwrC2A7EnkmgDc1//9C8wMAAP//AwBQSwECLQAU&#10;AAYACAAAACEAtoM4kv4AAADhAQAAEwAAAAAAAAAAAAAAAAAAAAAAW0NvbnRlbnRfVHlwZXNdLnht&#10;bFBLAQItABQABgAIAAAAIQA4/SH/1gAAAJQBAAALAAAAAAAAAAAAAAAAAC8BAABfcmVscy8ucmVs&#10;c1BLAQItABQABgAIAAAAIQCszdCDJAIAAEwEAAAOAAAAAAAAAAAAAAAAAC4CAABkcnMvZTJvRG9j&#10;LnhtbFBLAQItABQABgAIAAAAIQDQ43qB3wAAAAoBAAAPAAAAAAAAAAAAAAAAAH4EAABkcnMvZG93&#10;bnJldi54bWxQSwUGAAAAAAQABADzAAAAigUAAAAA&#10;">
                <v:textbox>
                  <w:txbxContent>
                    <w:p w14:paraId="2BC14493" w14:textId="78455DCA" w:rsidR="00A612C2" w:rsidRPr="009E0CE9" w:rsidRDefault="009E0CE9" w:rsidP="00A612C2">
                      <w:pPr>
                        <w:spacing w:after="0"/>
                        <w:rPr>
                          <w:lang w:val="es-MX"/>
                        </w:rPr>
                      </w:pPr>
                      <w:r w:rsidRPr="009E0CE9">
                        <w:rPr>
                          <w:lang w:val="es-MX"/>
                        </w:rPr>
                        <w:t>Tubería de plomería</w:t>
                      </w:r>
                      <w:r>
                        <w:rPr>
                          <w:lang w:val="es-MX"/>
                        </w:rPr>
                        <w:t xml:space="preserve"> doméstica </w:t>
                      </w:r>
                    </w:p>
                    <w:p w14:paraId="5803EFB1" w14:textId="2CF3FDC6" w:rsidR="00A612C2" w:rsidRPr="009E0CE9" w:rsidRDefault="00A612C2" w:rsidP="00A612C2">
                      <w:pPr>
                        <w:rPr>
                          <w:lang w:val="es-MX"/>
                        </w:rPr>
                      </w:pPr>
                      <w:r w:rsidRPr="009E0CE9">
                        <w:rPr>
                          <w:lang w:val="es-MX"/>
                        </w:rPr>
                        <w:t>(</w:t>
                      </w:r>
                      <w:r w:rsidR="009E0CE9">
                        <w:rPr>
                          <w:lang w:val="es-MX"/>
                        </w:rPr>
                        <w:t>Lado de Salida</w:t>
                      </w:r>
                      <w:r w:rsidRPr="009E0CE9">
                        <w:rPr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B327D" w:rsidRPr="00CE14E2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245A8" wp14:editId="272A68CA">
                <wp:simplePos x="0" y="0"/>
                <wp:positionH relativeFrom="column">
                  <wp:posOffset>4125604</wp:posOffset>
                </wp:positionH>
                <wp:positionV relativeFrom="paragraph">
                  <wp:posOffset>1721684</wp:posOffset>
                </wp:positionV>
                <wp:extent cx="548754" cy="231737"/>
                <wp:effectExtent l="38100" t="19050" r="22860" b="5461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754" cy="231737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" lastClr="FFFFFF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F669C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24.85pt;margin-top:135.55pt;width:43.2pt;height:18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dpygEAAHcDAAAOAAAAZHJzL2Uyb0RvYy54bWysU02P0zAQvSPxHyzfadrulq6ipntoKRwQ&#10;rAT8gFl/JJb8JY9pmn/P2CllgRsiB2vs0bx58+Zl93hxlp1VQhN8x1eLJWfKiyCN7zv+7evpzQNn&#10;mMFLsMGrjk8K+eP+9avdGFu1DkOwUiVGIB7bMXZ8yDm2TYNiUA5wEaLylNQhOch0TX0jE4yE7myz&#10;Xi7fNmNIMqYgFCK9Huck31d8rZXIn7VGlZntOHHL9Uz1fC5ns99B2yeIgxFXGvAPLBwYT01vUEfI&#10;wL4n8xeUMyIFDDovRHBN0NoIVWegaVbLP6b5MkBUdRYSB+NNJvx/sOLT+eCfEskwRmwxPqUyxUUn&#10;x7Q18QPttM5FTNmlyjbdZFOXzAQ9bu4ftpt7zgSl1ner7d22yNrMMAUuJszvVXCsBB3HnMD0Qz4E&#10;72lBIc0t4PwR81z4s6AU+3Ay1tY9Wc/GjlOHDa1SANlFW8gUuigJ1vecge3JhyKnyhqDNbKUFyCc&#10;8GATOwNZgRwkw8iZBcz02PFT/a68fysrXI6Aw1xYU7NrMhj7zkuWp0jGzsmA7626QlhfWqrqwOtY&#10;vwQu0XOQU9W9KTfablXs6sRin5d3il/+L/sfAAAA//8DAFBLAwQUAAYACAAAACEAS3iANN8AAAAL&#10;AQAADwAAAGRycy9kb3ducmV2LnhtbEyPTU+DQBCG7yb+h82YeDF2oW1AkaExTfwBtnLwNsAIhP1A&#10;dqH037ue9DaTefLO8+aHVSux8OR6axDiTQSCTW2b3rQIH+e3xycQzpNpSFnDCFd2cChub3LKGnsx&#10;77ycfCtCiHEZIXTej5mUru5Yk9vYkU24fdlJkw/r1MpmoksI10puoyiRmnoTPnQ08rHjejjNGuHI&#10;V1UOi/383tOZynIeqvlhQLy/W19fQHhe/R8Mv/pBHYrgVNnZNE4ohGT/nAYUYZvGMYhApLskDBXC&#10;LkoTkEUu/3cofgAAAP//AwBQSwECLQAUAAYACAAAACEAtoM4kv4AAADhAQAAEwAAAAAAAAAAAAAA&#10;AAAAAAAAW0NvbnRlbnRfVHlwZXNdLnhtbFBLAQItABQABgAIAAAAIQA4/SH/1gAAAJQBAAALAAAA&#10;AAAAAAAAAAAAAC8BAABfcmVscy8ucmVsc1BLAQItABQABgAIAAAAIQBIkXdpygEAAHcDAAAOAAAA&#10;AAAAAAAAAAAAAC4CAABkcnMvZTJvRG9jLnhtbFBLAQItABQABgAIAAAAIQBLeIA03wAAAAsBAAAP&#10;AAAAAAAAAAAAAAAAACQEAABkcnMvZG93bnJldi54bWxQSwUGAAAAAAQABADzAAAAMAUAAAAA&#10;" strokecolor="window" strokeweight="2.5pt">
                <v:stroke endarrow="block"/>
              </v:shape>
            </w:pict>
          </mc:Fallback>
        </mc:AlternateContent>
      </w:r>
      <w:r w:rsidR="00561098" w:rsidRPr="00CE14E2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83DC22" wp14:editId="75B6122F">
                <wp:simplePos x="0" y="0"/>
                <wp:positionH relativeFrom="column">
                  <wp:posOffset>2415654</wp:posOffset>
                </wp:positionH>
                <wp:positionV relativeFrom="paragraph">
                  <wp:posOffset>1235767</wp:posOffset>
                </wp:positionV>
                <wp:extent cx="188633" cy="323566"/>
                <wp:effectExtent l="19050" t="38100" r="40005" b="196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633" cy="323566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FDC139" id="Straight Arrow Connector 18" o:spid="_x0000_s1026" type="#_x0000_t32" style="position:absolute;margin-left:190.2pt;margin-top:97.3pt;width:14.85pt;height:25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eS1QEAAI4DAAAOAAAAZHJzL2Uyb0RvYy54bWysU02PEzEMvSPxH6Lc2ekHW5Wq0z20lAuC&#10;lVi4ezPJTKR8KTad9t/jZEpZ4IaYQ5TY8vPz85vtw9k7cdIZbQytnN/NpNBBxc6GvpVfn45v1lIg&#10;QejAxaBbedEoH3avX23HtNGLOETX6SwYJOBmTK0ciNKmaVAN2gPexaQDJ03MHoifuW+6DCOje9cs&#10;ZrNVM8bcpRyVRuToYUrKXcU3Riv6bAxqEq6VzI3qmev5XM5mt4VNnyENVl1pwD+w8GADN71BHYBA&#10;fM/2LyhvVY4YDd2p6JtojFW6zsDTzGd/TPNlgKTrLCwOpptM+P9g1afTPjxmlmFMuMH0mMsUZ5O9&#10;MM6mb7zTOhczFecq2+Ummz6TUBycr9er5VIKxanlYnm/WhVZmwmmwKWM9EFHL8qllUgZbD/QPobA&#10;C4p5agGnj0hT4c+CUhzi0TpX9+SCGLnF23eLe+4GbBfjgPjqU8ewoZcCXM8+VJQra4zOdqW8AOEF&#10;9y6LE7AV2EFdHKVwgMTBVh7rd+X9W1nhcgAcpsKamlzjLbF1nfWtXM/KN4UJrHsfOkGXxH6nbCH0&#10;Tl+RXShMdDXmddpfupfbc+wudR1NefHSq5BXgxZXvXzz/eVvtPsBAAD//wMAUEsDBBQABgAIAAAA&#10;IQBJAnEQ4QAAAAsBAAAPAAAAZHJzL2Rvd25yZXYueG1sTI/LTsMwEEX3SPyDNUjsqJ1iojaNU6EK&#10;FkgVKoFNd05sklA/oth58PcMK1iO7pk7Z/L9Yg2Z9BA67wQkKwZEu9qrzjUCPt6f7zZAQpROSeOd&#10;FvCtA+yL66tcZsrP7k1PZWwIlriQSQFtjH1GaahbbWVY+V47zD79YGXEcWioGuSM5dbQNWMptbJz&#10;eKGVvT60ur6Uo0WNAz+/jOapPH01c7N9ZcepuhyFuL1ZHndAol7iHwy/+rgDBTpVfnQqECPgfsM4&#10;ohhseQoECZ6wBEglYM0fUqBFTv//UPwAAAD//wMAUEsBAi0AFAAGAAgAAAAhALaDOJL+AAAA4QEA&#10;ABMAAAAAAAAAAAAAAAAAAAAAAFtDb250ZW50X1R5cGVzXS54bWxQSwECLQAUAAYACAAAACEAOP0h&#10;/9YAAACUAQAACwAAAAAAAAAAAAAAAAAvAQAAX3JlbHMvLnJlbHNQSwECLQAUAAYACAAAACEAHI3X&#10;ktUBAACOAwAADgAAAAAAAAAAAAAAAAAuAgAAZHJzL2Uyb0RvYy54bWxQSwECLQAUAAYACAAAACEA&#10;SQJxEOEAAAALAQAADwAAAAAAAAAAAAAAAAAvBAAAZHJzL2Rvd25yZXYueG1sUEsFBgAAAAAEAAQA&#10;8wAAAD0FAAAAAA==&#10;" strokecolor="window" strokeweight="2.75pt">
                <v:stroke endarrow="block" joinstyle="miter"/>
              </v:shape>
            </w:pict>
          </mc:Fallback>
        </mc:AlternateContent>
      </w:r>
      <w:r w:rsidR="00561098" w:rsidRPr="00CE14E2">
        <w:rPr>
          <w:rStyle w:val="Heading3Ch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9FFDE" wp14:editId="6C95EC89">
                <wp:simplePos x="0" y="0"/>
                <wp:positionH relativeFrom="column">
                  <wp:posOffset>4039737</wp:posOffset>
                </wp:positionH>
                <wp:positionV relativeFrom="paragraph">
                  <wp:posOffset>288669</wp:posOffset>
                </wp:positionV>
                <wp:extent cx="183942" cy="560980"/>
                <wp:effectExtent l="57150" t="19050" r="26035" b="488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942" cy="56098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2546DC" id="Straight Arrow Connector 9" o:spid="_x0000_s1026" type="#_x0000_t32" style="position:absolute;margin-left:318.1pt;margin-top:22.75pt;width:14.5pt;height:44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S24wEAABYEAAAOAAAAZHJzL2Uyb0RvYy54bWysU12P0zAQfEfiP1h+p0l73NGrmt5Dj4MH&#10;BCe4+wGus04sObZlL03y71k7bcqXkEC8WHG8MzszXm/vhs6wI4Sona34clFyBla6Wtum4s9PD6/W&#10;nEUUthbGWaj4CJHf7V6+2PZ+AyvXOlNDYERi46b3FW8R/aYoomyhE3HhPFg6VC50AmkbmqIOoif2&#10;zhSrsrwpehdqH5yEGOnv/XTId5lfKZD4SakIyEzFSRvmNeT1kNZitxWbJgjfanmSIf5BRSe0paYz&#10;1b1Awb4G/QtVp2Vw0SlcSNcVTiktIXsgN8vyJzdfWuEhe6Fwop9jiv+PVn487u1joBh6HzfRP4bk&#10;YlChY8po/57uNPsipWzIsY1zbDAgk/Rzub66fb3iTNLR9U15u86xFhNNovMh4jtwHUsfFY8YhG5a&#10;3Dtr6YJcmFqI44eIJISAZ0ACG8v6il8t31yXWUl0RtcP2ph0mOcE9iawo6AbPjTLdKPE8EMVCm3e&#10;2prh6GkEMWhhGwOnSmMJcDGfv3A0MPX+DIrpOpmcmqe5vPQTUoLFc09jqTrBFKmbgSfVfwKe6hMU&#10;8sz+DXhG5M7O4gzutHXhd7JxOEtWU/05gcl3iuDg6jGPRY6Ghi+nenooabq/32f45TnvvgEAAP//&#10;AwBQSwMEFAAGAAgAAAAhAAHrMvPgAAAACgEAAA8AAABkcnMvZG93bnJldi54bWxMj01PwzAMhu9I&#10;/IfISNxYykqjqjSdAIkD4gAbbBK3rPXaisYpTfrBv8ec4Gj70evnzTeL7cSEg28dabheRSCQSle1&#10;VGt4f3u8SkH4YKgynSPU8I0eNsX5WW6yys20xWkXasEh5DOjoQmhz6T0ZYPW+JXrkfh2coM1gceh&#10;ltVgZg63nVxHkZLWtMQfGtPjQ4Pl5260nPL6PB3mtMfZj6eXr0V+7O/LJ60vL5a7WxABl/AHw68+&#10;q0PBTkc3UuVFp0HFas2ohpskAcGAUgkvjkzGcQqyyOX/CsUPAAAA//8DAFBLAQItABQABgAIAAAA&#10;IQC2gziS/gAAAOEBAAATAAAAAAAAAAAAAAAAAAAAAABbQ29udGVudF9UeXBlc10ueG1sUEsBAi0A&#10;FAAGAAgAAAAhADj9If/WAAAAlAEAAAsAAAAAAAAAAAAAAAAALwEAAF9yZWxzLy5yZWxzUEsBAi0A&#10;FAAGAAgAAAAhAPYnRLbjAQAAFgQAAA4AAAAAAAAAAAAAAAAALgIAAGRycy9lMm9Eb2MueG1sUEsB&#10;Ai0AFAAGAAgAAAAhAAHrMvPgAAAACgEAAA8AAAAAAAAAAAAAAAAAPQQAAGRycy9kb3ducmV2Lnht&#10;bFBLBQYAAAAABAAEAPMAAABKBQAAAAA=&#10;" strokecolor="white [3212]" strokeweight="2.5pt">
                <v:stroke endarrow="block"/>
              </v:shape>
            </w:pict>
          </mc:Fallback>
        </mc:AlternateContent>
      </w:r>
      <w:r w:rsidR="00A612C2">
        <w:rPr>
          <w:noProof/>
        </w:rPr>
        <w:drawing>
          <wp:inline distT="0" distB="0" distL="0" distR="0" wp14:anchorId="312E8D14" wp14:editId="325F334A">
            <wp:extent cx="3281643" cy="2175920"/>
            <wp:effectExtent l="0" t="0" r="0" b="0"/>
            <wp:docPr id="6" name="Picture 6" descr="A picture containing ground, old, dirty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ound, old, dirty, sto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1" t="14848" r="795" b="10134"/>
                    <a:stretch/>
                  </pic:blipFill>
                  <pic:spPr bwMode="auto">
                    <a:xfrm>
                      <a:off x="0" y="0"/>
                      <a:ext cx="3281643" cy="21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C92042" w14:textId="293502FF" w:rsidR="00561098" w:rsidRDefault="00561098">
      <w:pPr>
        <w:rPr>
          <w:rStyle w:val="Heading3Char"/>
        </w:rPr>
        <w:sectPr w:rsidR="00561098" w:rsidSect="00CE14E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65446A" w14:textId="10751110" w:rsidR="00251C56" w:rsidRPr="00611385" w:rsidRDefault="00611385">
      <w:pPr>
        <w:rPr>
          <w:lang w:val="es-MX"/>
        </w:rPr>
      </w:pPr>
      <w:r w:rsidRPr="00611385">
        <w:rPr>
          <w:rStyle w:val="Heading3Char"/>
          <w:lang w:val="es-MX"/>
        </w:rPr>
        <w:t xml:space="preserve">Paso 2: </w:t>
      </w:r>
      <w:r>
        <w:rPr>
          <w:rStyle w:val="Heading3Char"/>
          <w:lang w:val="es-MX"/>
        </w:rPr>
        <w:t>E</w:t>
      </w:r>
      <w:r w:rsidRPr="00611385">
        <w:rPr>
          <w:rStyle w:val="Heading3Char"/>
          <w:lang w:val="es-MX"/>
        </w:rPr>
        <w:t>ncuentre su tubería de agua/línea de servicio. Esta es la línea que está conectada al medidor de agua y pasa por la pared o el piso desde el exterior.</w:t>
      </w:r>
    </w:p>
    <w:p w14:paraId="44F8D00D" w14:textId="628B2E1E" w:rsidR="00251C56" w:rsidRDefault="00611385">
      <w:r w:rsidRPr="00611385">
        <w:rPr>
          <w:rStyle w:val="Heading3Char"/>
          <w:lang w:val="es-MX"/>
        </w:rPr>
        <w:t xml:space="preserve">Paso 3: Raspe la superficie de la tubería. Use un destornillador u otra herramienta para raspar cualquier pintura o corrosión que pueda haberse acumulado en el exterior de la tubería. </w:t>
      </w:r>
    </w:p>
    <w:p w14:paraId="7BE7769D" w14:textId="77777777" w:rsidR="00561098" w:rsidRDefault="00561098" w:rsidP="00CE14E2">
      <w:pPr>
        <w:pStyle w:val="Heading3"/>
        <w:sectPr w:rsidR="00561098" w:rsidSect="0056109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361248B" w14:textId="3E215756" w:rsidR="00251C56" w:rsidRPr="00611385" w:rsidRDefault="00611385" w:rsidP="00611385">
      <w:pPr>
        <w:pStyle w:val="Heading3"/>
        <w:rPr>
          <w:lang w:val="es-MX"/>
        </w:rPr>
      </w:pPr>
      <w:r w:rsidRPr="00611385">
        <w:rPr>
          <w:lang w:val="es-ES"/>
        </w:rPr>
        <w:t xml:space="preserve">Paso 4: </w:t>
      </w:r>
      <w:r>
        <w:rPr>
          <w:lang w:val="es-ES"/>
        </w:rPr>
        <w:t>U</w:t>
      </w:r>
      <w:r w:rsidRPr="00611385">
        <w:rPr>
          <w:lang w:val="es-ES"/>
        </w:rPr>
        <w:t xml:space="preserve">se la tabla </w:t>
      </w:r>
      <w:r>
        <w:rPr>
          <w:lang w:val="es-ES"/>
        </w:rPr>
        <w:t>debajo</w:t>
      </w:r>
      <w:r w:rsidRPr="00611385">
        <w:rPr>
          <w:lang w:val="es-ES"/>
        </w:rPr>
        <w:t xml:space="preserve"> para determinar el material de su tubería</w:t>
      </w:r>
      <w:r>
        <w:rPr>
          <w:lang w:val="es-MX"/>
        </w:rPr>
        <w:t>.</w:t>
      </w:r>
    </w:p>
    <w:tbl>
      <w:tblPr>
        <w:tblStyle w:val="TableGrid"/>
        <w:tblW w:w="9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45"/>
        <w:gridCol w:w="2340"/>
        <w:gridCol w:w="2384"/>
        <w:gridCol w:w="50"/>
        <w:gridCol w:w="2338"/>
      </w:tblGrid>
      <w:tr w:rsidR="00CE14E2" w14:paraId="409993B8" w14:textId="77777777" w:rsidTr="00300357">
        <w:tc>
          <w:tcPr>
            <w:tcW w:w="2384" w:type="dxa"/>
            <w:vAlign w:val="center"/>
          </w:tcPr>
          <w:p w14:paraId="14F82F0E" w14:textId="0394E816" w:rsidR="00251C56" w:rsidRDefault="00AC177C" w:rsidP="00A612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724962" wp14:editId="5275E0F5">
                  <wp:extent cx="1582340" cy="162369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84" r="43395" b="10968"/>
                          <a:stretch/>
                        </pic:blipFill>
                        <pic:spPr bwMode="auto">
                          <a:xfrm>
                            <a:off x="0" y="0"/>
                            <a:ext cx="1591262" cy="163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gridSpan w:val="2"/>
            <w:vAlign w:val="center"/>
          </w:tcPr>
          <w:p w14:paraId="1031D78C" w14:textId="757C575D" w:rsidR="00251C56" w:rsidRDefault="00A612C2" w:rsidP="00A612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D02CC5" wp14:editId="57AE25D3">
                  <wp:extent cx="1511990" cy="1466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34" t="23352" r="6306" b="22629"/>
                          <a:stretch/>
                        </pic:blipFill>
                        <pic:spPr bwMode="auto">
                          <a:xfrm>
                            <a:off x="0" y="0"/>
                            <a:ext cx="1541193" cy="149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  <w:vAlign w:val="center"/>
          </w:tcPr>
          <w:p w14:paraId="6326D6D2" w14:textId="3A9A03E6" w:rsidR="00251C56" w:rsidRDefault="00AC177C" w:rsidP="00A612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A112C3" wp14:editId="315C5A12">
                  <wp:extent cx="1424305" cy="1439839"/>
                  <wp:effectExtent l="0" t="0" r="4445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239" t="14024" r="21030" b="20071"/>
                          <a:stretch/>
                        </pic:blipFill>
                        <pic:spPr bwMode="auto">
                          <a:xfrm>
                            <a:off x="0" y="0"/>
                            <a:ext cx="1450839" cy="1466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gridSpan w:val="2"/>
            <w:vAlign w:val="center"/>
          </w:tcPr>
          <w:p w14:paraId="640C22A2" w14:textId="5ECCB72C" w:rsidR="00251C56" w:rsidRDefault="00AC177C" w:rsidP="00A612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9BF6C9" wp14:editId="0CD3CF8C">
                  <wp:extent cx="1425160" cy="1439100"/>
                  <wp:effectExtent l="0" t="0" r="381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0" t="4897" r="72397" b="15665"/>
                          <a:stretch/>
                        </pic:blipFill>
                        <pic:spPr bwMode="auto">
                          <a:xfrm>
                            <a:off x="0" y="0"/>
                            <a:ext cx="1433471" cy="144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4E2" w14:paraId="2C45D19F" w14:textId="77777777" w:rsidTr="00300357">
        <w:tc>
          <w:tcPr>
            <w:tcW w:w="2429" w:type="dxa"/>
            <w:gridSpan w:val="2"/>
          </w:tcPr>
          <w:p w14:paraId="5EC4BEC7" w14:textId="720787EA" w:rsidR="00251C56" w:rsidRDefault="00611385" w:rsidP="00CE14E2">
            <w:pPr>
              <w:pStyle w:val="Heading1"/>
              <w:spacing w:before="120"/>
              <w:outlineLvl w:val="0"/>
            </w:pPr>
            <w:proofErr w:type="spellStart"/>
            <w:r>
              <w:t>Plomo</w:t>
            </w:r>
            <w:proofErr w:type="spellEnd"/>
          </w:p>
        </w:tc>
        <w:tc>
          <w:tcPr>
            <w:tcW w:w="2340" w:type="dxa"/>
          </w:tcPr>
          <w:p w14:paraId="3CD7B654" w14:textId="26F53076" w:rsidR="00251C56" w:rsidRDefault="00AC177C" w:rsidP="00CE14E2">
            <w:pPr>
              <w:pStyle w:val="Heading1"/>
              <w:spacing w:before="120"/>
              <w:outlineLvl w:val="0"/>
            </w:pPr>
            <w:proofErr w:type="spellStart"/>
            <w:r>
              <w:t>Galvan</w:t>
            </w:r>
            <w:r w:rsidR="00F3575F">
              <w:t>izado</w:t>
            </w:r>
            <w:proofErr w:type="spellEnd"/>
          </w:p>
        </w:tc>
        <w:tc>
          <w:tcPr>
            <w:tcW w:w="2434" w:type="dxa"/>
            <w:gridSpan w:val="2"/>
          </w:tcPr>
          <w:p w14:paraId="3A7A8CC8" w14:textId="3A99A1FF" w:rsidR="00251C56" w:rsidRDefault="00AC177C" w:rsidP="00561098">
            <w:pPr>
              <w:pStyle w:val="Heading1"/>
              <w:spacing w:before="120"/>
              <w:ind w:left="78"/>
              <w:outlineLvl w:val="0"/>
            </w:pPr>
            <w:proofErr w:type="spellStart"/>
            <w:r>
              <w:t>C</w:t>
            </w:r>
            <w:r w:rsidR="00F3575F">
              <w:t>obre</w:t>
            </w:r>
            <w:proofErr w:type="spellEnd"/>
          </w:p>
        </w:tc>
        <w:tc>
          <w:tcPr>
            <w:tcW w:w="2338" w:type="dxa"/>
          </w:tcPr>
          <w:p w14:paraId="0A77AD73" w14:textId="6D23888D" w:rsidR="00251C56" w:rsidRDefault="00AC177C" w:rsidP="00CE14E2">
            <w:pPr>
              <w:pStyle w:val="Heading1"/>
              <w:spacing w:before="120"/>
              <w:outlineLvl w:val="0"/>
            </w:pPr>
            <w:proofErr w:type="spellStart"/>
            <w:r>
              <w:t>Pl</w:t>
            </w:r>
            <w:r w:rsidR="009E0CE9">
              <w:t>á</w:t>
            </w:r>
            <w:r>
              <w:t>stic</w:t>
            </w:r>
            <w:r w:rsidR="00F3575F">
              <w:t>o</w:t>
            </w:r>
            <w:proofErr w:type="spellEnd"/>
          </w:p>
        </w:tc>
      </w:tr>
      <w:tr w:rsidR="00CE14E2" w:rsidRPr="009E0CE9" w14:paraId="1022C07D" w14:textId="77777777" w:rsidTr="00300357">
        <w:trPr>
          <w:trHeight w:val="1350"/>
        </w:trPr>
        <w:tc>
          <w:tcPr>
            <w:tcW w:w="2429" w:type="dxa"/>
            <w:gridSpan w:val="2"/>
          </w:tcPr>
          <w:p w14:paraId="3F861320" w14:textId="77777777" w:rsidR="00251C56" w:rsidRDefault="00F3575F">
            <w:proofErr w:type="spellStart"/>
            <w:r>
              <w:rPr>
                <w:rStyle w:val="Heading2Char"/>
              </w:rPr>
              <w:t>Prueba</w:t>
            </w:r>
            <w:proofErr w:type="spellEnd"/>
            <w:r>
              <w:rPr>
                <w:rStyle w:val="Heading2Char"/>
              </w:rPr>
              <w:t xml:space="preserve"> de </w:t>
            </w:r>
            <w:proofErr w:type="spellStart"/>
            <w:r>
              <w:rPr>
                <w:rStyle w:val="Heading2Char"/>
              </w:rPr>
              <w:t>Rayado</w:t>
            </w:r>
            <w:proofErr w:type="spellEnd"/>
            <w:r w:rsidR="00AC177C" w:rsidRPr="00CE14E2">
              <w:rPr>
                <w:rStyle w:val="Heading2Char"/>
              </w:rPr>
              <w:t>:</w:t>
            </w:r>
            <w:r w:rsidR="00AC177C">
              <w:t xml:space="preserve"> </w:t>
            </w:r>
          </w:p>
          <w:p w14:paraId="0D87871F" w14:textId="27596750" w:rsidR="00F3575F" w:rsidRPr="00F3575F" w:rsidRDefault="00F3575F">
            <w:pPr>
              <w:rPr>
                <w:lang w:val="es-MX"/>
              </w:rPr>
            </w:pPr>
            <w:r w:rsidRPr="00F3575F">
              <w:rPr>
                <w:lang w:val="es-MX"/>
              </w:rPr>
              <w:t xml:space="preserve">La tubería se raya </w:t>
            </w:r>
            <w:r>
              <w:rPr>
                <w:lang w:val="es-MX"/>
              </w:rPr>
              <w:t>fácilmente y el área es brillante y plateada.</w:t>
            </w:r>
          </w:p>
        </w:tc>
        <w:tc>
          <w:tcPr>
            <w:tcW w:w="2340" w:type="dxa"/>
          </w:tcPr>
          <w:p w14:paraId="2357793E" w14:textId="7FA6C1CB" w:rsidR="00251C56" w:rsidRPr="00F3575F" w:rsidRDefault="00F3575F">
            <w:pPr>
              <w:rPr>
                <w:lang w:val="es-MX"/>
              </w:rPr>
            </w:pPr>
            <w:r w:rsidRPr="00F3575F">
              <w:rPr>
                <w:rStyle w:val="Heading2Char"/>
                <w:lang w:val="es-MX"/>
              </w:rPr>
              <w:t>Prueba de Rayado</w:t>
            </w:r>
            <w:r w:rsidR="00AC177C" w:rsidRPr="00F3575F">
              <w:rPr>
                <w:rStyle w:val="Heading2Char"/>
                <w:lang w:val="es-MX"/>
              </w:rPr>
              <w:t>:</w:t>
            </w:r>
            <w:r w:rsidR="00AC177C" w:rsidRPr="00F3575F">
              <w:rPr>
                <w:lang w:val="es-MX"/>
              </w:rPr>
              <w:t xml:space="preserve"> </w:t>
            </w:r>
            <w:r w:rsidRPr="00F3575F">
              <w:rPr>
                <w:lang w:val="es-MX"/>
              </w:rPr>
              <w:t>La tubería no se raya con facilidad y permanec</w:t>
            </w:r>
            <w:r>
              <w:rPr>
                <w:lang w:val="es-MX"/>
              </w:rPr>
              <w:t>e de un gris opaco</w:t>
            </w:r>
            <w:r w:rsidR="00AC177C" w:rsidRPr="00F3575F">
              <w:rPr>
                <w:lang w:val="es-MX"/>
              </w:rPr>
              <w:t>.</w:t>
            </w:r>
          </w:p>
        </w:tc>
        <w:tc>
          <w:tcPr>
            <w:tcW w:w="2434" w:type="dxa"/>
            <w:gridSpan w:val="2"/>
          </w:tcPr>
          <w:p w14:paraId="6DD31637" w14:textId="2D9D5CAE" w:rsidR="00251C56" w:rsidRPr="00F3575F" w:rsidRDefault="00F3575F" w:rsidP="00561098">
            <w:pPr>
              <w:ind w:left="78"/>
              <w:rPr>
                <w:lang w:val="es-MX"/>
              </w:rPr>
            </w:pPr>
            <w:r w:rsidRPr="00F3575F">
              <w:rPr>
                <w:rStyle w:val="Heading2Char"/>
                <w:lang w:val="es-MX"/>
              </w:rPr>
              <w:t>Prueba de Rayado</w:t>
            </w:r>
            <w:r w:rsidR="00AC177C" w:rsidRPr="00F3575F">
              <w:rPr>
                <w:rStyle w:val="Heading2Char"/>
                <w:lang w:val="es-MX"/>
              </w:rPr>
              <w:t>:</w:t>
            </w:r>
            <w:r w:rsidR="00AC177C" w:rsidRPr="00F3575F">
              <w:rPr>
                <w:lang w:val="es-MX"/>
              </w:rPr>
              <w:t xml:space="preserve"> </w:t>
            </w:r>
            <w:r w:rsidRPr="00F3575F">
              <w:rPr>
                <w:lang w:val="es-MX"/>
              </w:rPr>
              <w:t>El área rayada es de color cobre, como un cent</w:t>
            </w:r>
            <w:r>
              <w:rPr>
                <w:lang w:val="es-MX"/>
              </w:rPr>
              <w:t>avo</w:t>
            </w:r>
            <w:r w:rsidR="00AC177C" w:rsidRPr="00F3575F">
              <w:rPr>
                <w:lang w:val="es-MX"/>
              </w:rPr>
              <w:t>.</w:t>
            </w:r>
          </w:p>
        </w:tc>
        <w:tc>
          <w:tcPr>
            <w:tcW w:w="2338" w:type="dxa"/>
          </w:tcPr>
          <w:p w14:paraId="56081BE3" w14:textId="0CCCCA4A" w:rsidR="00251C56" w:rsidRPr="009E0CE9" w:rsidRDefault="00AC177C">
            <w:pPr>
              <w:rPr>
                <w:lang w:val="es-MX"/>
              </w:rPr>
            </w:pPr>
            <w:r w:rsidRPr="009E0CE9">
              <w:rPr>
                <w:rStyle w:val="Heading2Char"/>
                <w:lang w:val="es-MX"/>
              </w:rPr>
              <w:t>No ne</w:t>
            </w:r>
            <w:r w:rsidR="00F3575F" w:rsidRPr="009E0CE9">
              <w:rPr>
                <w:rStyle w:val="Heading2Char"/>
                <w:lang w:val="es-MX"/>
              </w:rPr>
              <w:t>cesita Rayarse</w:t>
            </w:r>
            <w:r w:rsidRPr="009E0CE9">
              <w:rPr>
                <w:rStyle w:val="Heading2Char"/>
                <w:lang w:val="es-MX"/>
              </w:rPr>
              <w:t>.</w:t>
            </w:r>
            <w:r w:rsidRPr="009E0CE9">
              <w:rPr>
                <w:lang w:val="es-MX"/>
              </w:rPr>
              <w:t xml:space="preserve"> </w:t>
            </w:r>
            <w:r w:rsidR="00993AE0" w:rsidRPr="009E0CE9">
              <w:rPr>
                <w:lang w:val="es-MX"/>
              </w:rPr>
              <w:t>E</w:t>
            </w:r>
            <w:r w:rsidR="009E0CE9" w:rsidRPr="009E0CE9">
              <w:rPr>
                <w:lang w:val="es-MX"/>
              </w:rPr>
              <w:t>l plástico puede ser de varios colores: blanco, azul, negro</w:t>
            </w:r>
            <w:r w:rsidR="009E0CE9">
              <w:rPr>
                <w:lang w:val="es-MX"/>
              </w:rPr>
              <w:t>, verde</w:t>
            </w:r>
            <w:r w:rsidRPr="009E0CE9">
              <w:rPr>
                <w:lang w:val="es-MX"/>
              </w:rPr>
              <w:t>, etc.</w:t>
            </w:r>
          </w:p>
        </w:tc>
      </w:tr>
    </w:tbl>
    <w:p w14:paraId="580D900C" w14:textId="77777777" w:rsidR="00A1541B" w:rsidRDefault="00A1541B" w:rsidP="00CE14E2"/>
    <w:sectPr w:rsidR="00A1541B" w:rsidSect="00CE14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EA211" w14:textId="77777777" w:rsidR="001163F6" w:rsidRDefault="001163F6" w:rsidP="00CE14E2">
      <w:pPr>
        <w:spacing w:after="0" w:line="240" w:lineRule="auto"/>
      </w:pPr>
      <w:r>
        <w:separator/>
      </w:r>
    </w:p>
  </w:endnote>
  <w:endnote w:type="continuationSeparator" w:id="0">
    <w:p w14:paraId="2574944F" w14:textId="77777777" w:rsidR="001163F6" w:rsidRDefault="001163F6" w:rsidP="00CE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FA2F" w14:textId="1ADD5686" w:rsidR="00EE5815" w:rsidRPr="009E0CE9" w:rsidRDefault="009E0CE9" w:rsidP="009E0CE9">
    <w:pPr>
      <w:pStyle w:val="Footer"/>
      <w:rPr>
        <w:lang w:val="es-MX"/>
      </w:rPr>
    </w:pPr>
    <w:r>
      <w:t>¿</w:t>
    </w:r>
    <w:proofErr w:type="spellStart"/>
    <w:r w:rsidR="00EE5815">
      <w:t>Ne</w:t>
    </w:r>
    <w:r>
      <w:t>cesita</w:t>
    </w:r>
    <w:proofErr w:type="spellEnd"/>
    <w:r>
      <w:t xml:space="preserve"> </w:t>
    </w:r>
    <w:proofErr w:type="spellStart"/>
    <w:r>
      <w:t>ayuda</w:t>
    </w:r>
    <w:proofErr w:type="spellEnd"/>
    <w:r w:rsidR="00EE5815">
      <w:t xml:space="preserve">? </w:t>
    </w:r>
    <w:proofErr w:type="spellStart"/>
    <w:r w:rsidR="00EE5815" w:rsidRPr="009E0CE9">
      <w:rPr>
        <w:lang w:val="es-MX"/>
      </w:rPr>
      <w:t>Cont</w:t>
    </w:r>
    <w:r w:rsidRPr="009E0CE9">
      <w:rPr>
        <w:lang w:val="es-MX"/>
      </w:rPr>
      <w:t>á</w:t>
    </w:r>
    <w:r w:rsidR="00EE5815" w:rsidRPr="009E0CE9">
      <w:rPr>
        <w:lang w:val="es-MX"/>
      </w:rPr>
      <w:t>ct</w:t>
    </w:r>
    <w:r w:rsidRPr="009E0CE9">
      <w:rPr>
        <w:lang w:val="es-MX"/>
      </w:rPr>
      <w:t>e</w:t>
    </w:r>
    <w:proofErr w:type="spellEnd"/>
    <w:r w:rsidRPr="009E0CE9">
      <w:rPr>
        <w:lang w:val="es-MX"/>
      </w:rPr>
      <w:t xml:space="preserve"> a</w:t>
    </w:r>
    <w:r w:rsidR="00EE5815" w:rsidRPr="009E0CE9">
      <w:rPr>
        <w:lang w:val="es-MX"/>
      </w:rPr>
      <w:t xml:space="preserve"> Steve </w:t>
    </w:r>
    <w:proofErr w:type="spellStart"/>
    <w:r w:rsidR="00EE5815" w:rsidRPr="009E0CE9">
      <w:rPr>
        <w:lang w:val="es-MX"/>
      </w:rPr>
      <w:t>Thoms</w:t>
    </w:r>
    <w:proofErr w:type="spellEnd"/>
    <w:r w:rsidR="00EE5815" w:rsidRPr="009E0CE9">
      <w:rPr>
        <w:lang w:val="es-MX"/>
      </w:rPr>
      <w:t xml:space="preserve"> a</w:t>
    </w:r>
    <w:r w:rsidRPr="009E0CE9">
      <w:rPr>
        <w:lang w:val="es-MX"/>
      </w:rPr>
      <w:t xml:space="preserve">l </w:t>
    </w:r>
    <w:r w:rsidR="00EE5815" w:rsidRPr="009E0CE9">
      <w:rPr>
        <w:lang w:val="es-MX"/>
      </w:rPr>
      <w:t xml:space="preserve">651-385-3674 o </w:t>
    </w:r>
    <w:hyperlink r:id="rId1" w:history="1">
      <w:r w:rsidR="00EE5815" w:rsidRPr="009E0CE9">
        <w:rPr>
          <w:rStyle w:val="Hyperlink"/>
          <w:color w:val="A5300F" w:themeColor="accent1"/>
          <w:lang w:val="es-MX"/>
        </w:rPr>
        <w:t>steve.thoms@ci.red-wing.mn.us</w:t>
      </w:r>
    </w:hyperlink>
  </w:p>
  <w:p w14:paraId="2E3B3C76" w14:textId="2E2AD52A" w:rsidR="00EE5815" w:rsidRPr="009E0CE9" w:rsidRDefault="00EE5815" w:rsidP="00EE5815">
    <w:pPr>
      <w:pStyle w:val="Footer"/>
      <w:jc w:val="center"/>
      <w:rPr>
        <w:lang w:val="es-MX"/>
      </w:rPr>
    </w:pPr>
    <w:proofErr w:type="gramStart"/>
    <w:r w:rsidRPr="009E0CE9">
      <w:rPr>
        <w:lang w:val="es-MX"/>
      </w:rPr>
      <w:t>Inclu</w:t>
    </w:r>
    <w:r w:rsidR="009E0CE9" w:rsidRPr="009E0CE9">
      <w:rPr>
        <w:lang w:val="es-MX"/>
      </w:rPr>
      <w:t xml:space="preserve">ya una foto de su </w:t>
    </w:r>
    <w:r w:rsidRPr="009E0CE9">
      <w:rPr>
        <w:lang w:val="es-MX"/>
      </w:rPr>
      <w:t>servic</w:t>
    </w:r>
    <w:r w:rsidR="00300357">
      <w:rPr>
        <w:lang w:val="es-MX"/>
      </w:rPr>
      <w:t>i</w:t>
    </w:r>
    <w:r w:rsidR="009E0CE9" w:rsidRPr="009E0CE9">
      <w:rPr>
        <w:lang w:val="es-MX"/>
      </w:rPr>
      <w:t>o</w:t>
    </w:r>
    <w:r w:rsidRPr="009E0CE9">
      <w:rPr>
        <w:lang w:val="es-MX"/>
      </w:rPr>
      <w:t>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E7012" w14:textId="77777777" w:rsidR="001163F6" w:rsidRDefault="001163F6" w:rsidP="00CE14E2">
      <w:pPr>
        <w:spacing w:after="0" w:line="240" w:lineRule="auto"/>
      </w:pPr>
      <w:r>
        <w:separator/>
      </w:r>
    </w:p>
  </w:footnote>
  <w:footnote w:type="continuationSeparator" w:id="0">
    <w:p w14:paraId="08019AF6" w14:textId="77777777" w:rsidR="001163F6" w:rsidRDefault="001163F6" w:rsidP="00CE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BE18" w14:textId="1AA21BD5" w:rsidR="00CE14E2" w:rsidRDefault="00CE14E2" w:rsidP="00CE14E2">
    <w:pPr>
      <w:pStyle w:val="Header"/>
      <w:jc w:val="center"/>
    </w:pPr>
    <w:r>
      <w:rPr>
        <w:noProof/>
      </w:rPr>
      <w:drawing>
        <wp:inline distT="0" distB="0" distL="0" distR="0" wp14:anchorId="006326FF" wp14:editId="2196E26C">
          <wp:extent cx="1718253" cy="933372"/>
          <wp:effectExtent l="0" t="0" r="0" b="63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860" cy="9413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1B"/>
    <w:rsid w:val="001163F6"/>
    <w:rsid w:val="00251C56"/>
    <w:rsid w:val="00300357"/>
    <w:rsid w:val="003A0395"/>
    <w:rsid w:val="0051312A"/>
    <w:rsid w:val="00521127"/>
    <w:rsid w:val="00561098"/>
    <w:rsid w:val="00611385"/>
    <w:rsid w:val="007B327D"/>
    <w:rsid w:val="00993AE0"/>
    <w:rsid w:val="009E0CE9"/>
    <w:rsid w:val="00A1541B"/>
    <w:rsid w:val="00A612C2"/>
    <w:rsid w:val="00AB4BA8"/>
    <w:rsid w:val="00AC177C"/>
    <w:rsid w:val="00CE14E2"/>
    <w:rsid w:val="00D427AC"/>
    <w:rsid w:val="00DB1EDB"/>
    <w:rsid w:val="00EA75F0"/>
    <w:rsid w:val="00EE5815"/>
    <w:rsid w:val="00F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A4493"/>
  <w15:chartTrackingRefBased/>
  <w15:docId w15:val="{13C1B2BB-4824-467A-BD13-F6B27178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312A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12A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14E2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4E2"/>
  </w:style>
  <w:style w:type="paragraph" w:styleId="Footer">
    <w:name w:val="footer"/>
    <w:basedOn w:val="Normal"/>
    <w:link w:val="FooterChar"/>
    <w:uiPriority w:val="99"/>
    <w:unhideWhenUsed/>
    <w:rsid w:val="00CE1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4E2"/>
  </w:style>
  <w:style w:type="character" w:styleId="Hyperlink">
    <w:name w:val="Hyperlink"/>
    <w:basedOn w:val="DefaultParagraphFont"/>
    <w:uiPriority w:val="99"/>
    <w:unhideWhenUsed/>
    <w:rsid w:val="00EE5815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.thoms@ci.red-wing.mn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sis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Deusen, Kelsey</dc:creator>
  <cp:keywords/>
  <dc:description/>
  <cp:lastModifiedBy>User</cp:lastModifiedBy>
  <cp:revision>2</cp:revision>
  <dcterms:created xsi:type="dcterms:W3CDTF">2023-04-28T21:08:00Z</dcterms:created>
  <dcterms:modified xsi:type="dcterms:W3CDTF">2023-04-28T21:08:00Z</dcterms:modified>
</cp:coreProperties>
</file>